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62" w:rsidRPr="0022010E" w:rsidRDefault="0022010E" w:rsidP="0022010E">
      <w:pPr>
        <w:rPr>
          <w:rFonts w:ascii="Times New Roman" w:hAnsi="Times New Roman" w:cs="Times New Roman"/>
          <w:b/>
          <w:sz w:val="24"/>
          <w:szCs w:val="24"/>
        </w:rPr>
      </w:pPr>
      <w:r w:rsidRPr="0022010E">
        <w:rPr>
          <w:rFonts w:ascii="Times New Roman" w:hAnsi="Times New Roman" w:cs="Times New Roman"/>
          <w:b/>
          <w:sz w:val="24"/>
          <w:szCs w:val="24"/>
        </w:rPr>
        <w:t>Можно ли выбрать призвание один раз и навсегда?</w:t>
      </w:r>
    </w:p>
    <w:p w:rsidR="0022010E" w:rsidRPr="0022010E" w:rsidRDefault="0022010E" w:rsidP="002201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010E" w:rsidRPr="00DD5576" w:rsidRDefault="0022010E" w:rsidP="00501CD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576">
        <w:rPr>
          <w:rFonts w:ascii="Times New Roman" w:hAnsi="Times New Roman" w:cs="Times New Roman"/>
          <w:b/>
          <w:i/>
          <w:sz w:val="24"/>
          <w:szCs w:val="24"/>
        </w:rPr>
        <w:t>Призвание – это понятие, которое волнует многих людей на протяжении всей жизни. Часто мы задаемся вопросами: Как понять, что это именно твоё? Можно ли выбрать призвание один раз и навсегда? Или же в процессе жизни оно будет меняться? Давайте рассмот</w:t>
      </w:r>
      <w:r w:rsidR="00A370CE" w:rsidRPr="00DD5576">
        <w:rPr>
          <w:rFonts w:ascii="Times New Roman" w:hAnsi="Times New Roman" w:cs="Times New Roman"/>
          <w:b/>
          <w:i/>
          <w:sz w:val="24"/>
          <w:szCs w:val="24"/>
        </w:rPr>
        <w:t>рим эти вопросы более подробно.</w:t>
      </w:r>
    </w:p>
    <w:p w:rsidR="0022010E" w:rsidRPr="0022010E" w:rsidRDefault="0022010E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22010E">
        <w:rPr>
          <w:rFonts w:ascii="Times New Roman" w:hAnsi="Times New Roman" w:cs="Times New Roman"/>
          <w:sz w:val="24"/>
          <w:szCs w:val="24"/>
        </w:rPr>
        <w:t>Призвание можно назвать внутренним обаянием к определенной деятельности, часто приносящей радость и удовлетворение. Это не просто работа или профессия, это то, чем человек хочет заниматься, что вдохновляет и мотивирует его каждый день. Призвание может проявляться в различных формах: от художественного творчества до научной дея</w:t>
      </w:r>
      <w:r w:rsidR="00A370CE">
        <w:rPr>
          <w:rFonts w:ascii="Times New Roman" w:hAnsi="Times New Roman" w:cs="Times New Roman"/>
          <w:sz w:val="24"/>
          <w:szCs w:val="24"/>
        </w:rPr>
        <w:t xml:space="preserve">тельности и социальной работы. </w:t>
      </w:r>
    </w:p>
    <w:p w:rsidR="0022010E" w:rsidRDefault="00A370CE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</w:t>
      </w:r>
      <w:r w:rsidR="00501CD4">
        <w:rPr>
          <w:rFonts w:ascii="Times New Roman" w:hAnsi="Times New Roman" w:cs="Times New Roman"/>
          <w:sz w:val="24"/>
          <w:szCs w:val="24"/>
        </w:rPr>
        <w:t>динамичны по своей натуре,</w:t>
      </w:r>
      <w:r w:rsidR="0022010E" w:rsidRPr="0022010E">
        <w:rPr>
          <w:rFonts w:ascii="Times New Roman" w:hAnsi="Times New Roman" w:cs="Times New Roman"/>
          <w:sz w:val="24"/>
          <w:szCs w:val="24"/>
        </w:rPr>
        <w:t xml:space="preserve"> их интересы, способности и жизненные обстоятельства могут меняться с течением времени. Например, молодой студент, выбравший карьеру в области экономики, может в какой-то момент прийти к выводу, что его на самом деле тянет в искусство или социальные науки. Порой, даже встречи с вдохновляющими людьми или события могут переверн</w:t>
      </w:r>
      <w:r>
        <w:rPr>
          <w:rFonts w:ascii="Times New Roman" w:hAnsi="Times New Roman" w:cs="Times New Roman"/>
          <w:sz w:val="24"/>
          <w:szCs w:val="24"/>
        </w:rPr>
        <w:t>уть понимание своего призвания.</w:t>
      </w:r>
      <w:r w:rsidR="00930B50">
        <w:rPr>
          <w:rFonts w:ascii="Times New Roman" w:hAnsi="Times New Roman" w:cs="Times New Roman"/>
          <w:sz w:val="24"/>
          <w:szCs w:val="24"/>
        </w:rPr>
        <w:t xml:space="preserve"> Здесь хочется отметить, что Всероссийский проект «Билет в будущее» помогает подрастающему поколению выбрать свое призвание в раннем возрасте. В рамках проекта школьники знакомятся с разными профессиями, у них еще есть время понять именно чему они хотели бы посвятить свою жизнь. Ведь не зря </w:t>
      </w:r>
      <w:r w:rsidR="00930B50" w:rsidRPr="00930B50">
        <w:rPr>
          <w:rFonts w:ascii="Times New Roman" w:hAnsi="Times New Roman" w:cs="Times New Roman"/>
          <w:sz w:val="24"/>
          <w:szCs w:val="24"/>
        </w:rPr>
        <w:t>древний мыслитель и философ Китая</w:t>
      </w:r>
      <w:r w:rsidR="00930B50">
        <w:rPr>
          <w:rFonts w:ascii="Times New Roman" w:hAnsi="Times New Roman" w:cs="Times New Roman"/>
          <w:sz w:val="24"/>
          <w:szCs w:val="24"/>
        </w:rPr>
        <w:t xml:space="preserve"> – Конфуций говорил: «</w:t>
      </w:r>
      <w:r w:rsidR="00930B50" w:rsidRPr="00930B50">
        <w:rPr>
          <w:rFonts w:ascii="Times New Roman" w:hAnsi="Times New Roman" w:cs="Times New Roman"/>
          <w:sz w:val="24"/>
          <w:szCs w:val="24"/>
        </w:rPr>
        <w:t xml:space="preserve">Выбери себе </w:t>
      </w:r>
      <w:r w:rsidR="00930B50">
        <w:rPr>
          <w:rFonts w:ascii="Times New Roman" w:hAnsi="Times New Roman" w:cs="Times New Roman"/>
          <w:sz w:val="24"/>
          <w:szCs w:val="24"/>
        </w:rPr>
        <w:t>профессию</w:t>
      </w:r>
      <w:r w:rsidR="00930B50" w:rsidRPr="00930B50">
        <w:rPr>
          <w:rFonts w:ascii="Times New Roman" w:hAnsi="Times New Roman" w:cs="Times New Roman"/>
          <w:sz w:val="24"/>
          <w:szCs w:val="24"/>
        </w:rPr>
        <w:t xml:space="preserve"> по душе, и тебе не придется работать ни дня в своей жизни</w:t>
      </w:r>
      <w:r w:rsidR="00930B50">
        <w:rPr>
          <w:rFonts w:ascii="Times New Roman" w:hAnsi="Times New Roman" w:cs="Times New Roman"/>
          <w:sz w:val="24"/>
          <w:szCs w:val="24"/>
        </w:rPr>
        <w:t>».</w:t>
      </w:r>
    </w:p>
    <w:p w:rsidR="00930B50" w:rsidRPr="0022010E" w:rsidRDefault="00930B50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того, что можно выбрать свое призвание на всю жизнь является </w:t>
      </w:r>
      <w:r w:rsidR="00E61C4C" w:rsidRPr="00E61C4C">
        <w:rPr>
          <w:rFonts w:ascii="Times New Roman" w:hAnsi="Times New Roman" w:cs="Times New Roman"/>
          <w:sz w:val="24"/>
          <w:szCs w:val="24"/>
        </w:rPr>
        <w:t>учитель начальных классов гимназии №5 города Урус-Мартан</w:t>
      </w:r>
      <w:r w:rsidR="000969FF">
        <w:rPr>
          <w:rFonts w:ascii="Times New Roman" w:hAnsi="Times New Roman" w:cs="Times New Roman"/>
          <w:sz w:val="24"/>
          <w:szCs w:val="24"/>
        </w:rPr>
        <w:t xml:space="preserve"> Чеченской Республики</w:t>
      </w:r>
      <w:r w:rsidR="00E61C4C"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C"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="00E61C4C"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C"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="00E61C4C"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4C" w:rsidRPr="00E61C4C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 которой</w:t>
      </w:r>
      <w:r w:rsidR="00E61C4C">
        <w:rPr>
          <w:rFonts w:ascii="Times New Roman" w:hAnsi="Times New Roman" w:cs="Times New Roman"/>
          <w:sz w:val="24"/>
          <w:szCs w:val="24"/>
        </w:rPr>
        <w:t xml:space="preserve"> в сентябре</w:t>
      </w:r>
      <w:r>
        <w:rPr>
          <w:rFonts w:ascii="Times New Roman" w:hAnsi="Times New Roman" w:cs="Times New Roman"/>
          <w:sz w:val="24"/>
          <w:szCs w:val="24"/>
        </w:rPr>
        <w:t xml:space="preserve"> начался</w:t>
      </w:r>
      <w:r w:rsidRPr="00930B50">
        <w:rPr>
          <w:rFonts w:ascii="Times New Roman" w:hAnsi="Times New Roman" w:cs="Times New Roman"/>
          <w:sz w:val="24"/>
          <w:szCs w:val="24"/>
        </w:rPr>
        <w:t xml:space="preserve"> 47-й </w:t>
      </w:r>
      <w:r w:rsidR="00E61C4C">
        <w:rPr>
          <w:rFonts w:ascii="Times New Roman" w:hAnsi="Times New Roman" w:cs="Times New Roman"/>
          <w:sz w:val="24"/>
          <w:szCs w:val="24"/>
        </w:rPr>
        <w:t>рабочий</w:t>
      </w:r>
      <w:r w:rsidRPr="00930B50">
        <w:rPr>
          <w:rFonts w:ascii="Times New Roman" w:hAnsi="Times New Roman" w:cs="Times New Roman"/>
          <w:sz w:val="24"/>
          <w:szCs w:val="24"/>
        </w:rPr>
        <w:t xml:space="preserve"> год</w:t>
      </w:r>
      <w:r w:rsidR="00E61C4C">
        <w:rPr>
          <w:rFonts w:ascii="Times New Roman" w:hAnsi="Times New Roman" w:cs="Times New Roman"/>
          <w:sz w:val="24"/>
          <w:szCs w:val="24"/>
        </w:rPr>
        <w:t>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>«Педагогическая философия учителя состоит в том, чтобы отдавать и энергию, и душу детям. Учитель должен видеть в каждом ребенке личность, нераскрывшийся талант, вселить уверенность в свои силы. Ежедневно общаясь с детьми, находить в этом радость и удовлетворение, думать о них, сопереживать их успехам и неудачам и гордиться тем, что тебе доверили самое дорогое – главную ценность общества», – так</w:t>
      </w:r>
      <w:r>
        <w:rPr>
          <w:rFonts w:ascii="Times New Roman" w:hAnsi="Times New Roman" w:cs="Times New Roman"/>
          <w:sz w:val="24"/>
          <w:szCs w:val="24"/>
        </w:rPr>
        <w:t xml:space="preserve"> говорит о своей профессии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>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Эти человеческие качества, видимо, были заложены в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еще с малых лет ее семьей, родителями, которые учили своих детей быть честными и справедливыми, делать добро и относиться к людям уважительно, ценить и беречь все, что создано руками человека. Родилась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в Казахстане. После возвращения семьи на Кавказ, в село Урус-Мартан (ныне город Урус-Мартан), она окончила 8 классов и в 1974 году поступила учиться в Грозненское педагогическое училище – в то время одно из престижных учебных заведений республики, где профессионально велась подготовка будущих учителей начальных классов. На выбор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своей будущей профессии, наверное, как рассказывает она, главную роль сыграл ее отец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>. Он работал учителем, а вернувшись на родину, продолжил учить сельских детей такому сложному, но очень интересному предмету, как физика. Отец считал, что учитель – это самая благородная и почетная профессия.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«Урок – это самый важный момент во всем деле обучения и воспитания. Это сложное произведение и в нем важен каждый момент. Подготовка к нему и проведение требуют больших духовных и нравственных сил. И чем больше учитель тратит времени на его </w:t>
      </w:r>
      <w:r w:rsidRPr="00E61C4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подготовку, тем легче проводить урок и результативнее бывает конец. С первого дня своей педагогической деятельности стараюсь придерживаться этих правил», – отмечает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>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Осознавая, что учитель – это олицетворение всего передового и прогрессивного, она на протяжении всей трудовой деятельности ответственно относится к однажды выбранной профессии.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– не только учитель, закладывающий в сознание ребенка, что «ученье – свет», а наставник, помогающий ребенку овладеть навыками письма, чтения, педагог с отличной фундаментальной подготовкой, прекрасно владеющий общей педагогической и психологической культурой, обладающий способностью выходить за рамки традиционных методов ведения урока и воспитательного мероприятия. Вся ее работа подчинена поиску и решению педагогических задач в инновационном режиме. Она умеет побуждать детей к самостоятельному поиску знаний, развивая при этом мышление и творческую активность. Сама, являясь носительницей истинных духовно-нравственных ценностей,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внушает и свои</w:t>
      </w:r>
      <w:r w:rsidR="00DD5576">
        <w:rPr>
          <w:rFonts w:ascii="Times New Roman" w:hAnsi="Times New Roman" w:cs="Times New Roman"/>
          <w:sz w:val="24"/>
          <w:szCs w:val="24"/>
        </w:rPr>
        <w:t xml:space="preserve">м учащимся, что хорошо и можно, </w:t>
      </w:r>
      <w:r w:rsidRPr="00E61C4C">
        <w:rPr>
          <w:rFonts w:ascii="Times New Roman" w:hAnsi="Times New Roman" w:cs="Times New Roman"/>
          <w:sz w:val="24"/>
          <w:szCs w:val="24"/>
        </w:rPr>
        <w:t>а что не принято и запрещается, осуждается в обществе. К вопросам воспитания детей она привлекает и родителей учащихся, проводит с ними беседы, советует, как правильно вкладывать в ребенка нравственные начала, как вырабатывать дисциплину, чувство ответственности за свои поступки.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Рассказывая о своей профессии,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подчеркнула, что учитель играет очень важную роль в жизни каждого человека, все люди проходят через учительские руки.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>«С чем можно сравнить ту радость, когда несмелый ребенок-первоклассник, с трудом складывая буквы в слоги, читает самостоятельно первую фразу, или считает до десяти, ста?! А какая радость охватывает и ребенка, и учителя, когда получается у него первая задача или рассказанное стихотворение! Я вместе с детьми радуюсь их хорошим оценкам и огорчаюсь плохим отметкам», – говорит она.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За прошедшие годы много учеников научила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читать и писать. У нее было 14 выпусков. Если посчитать детей, которым она указала правильный жизненный путь, их будет огромное количество! Их много, которые стали достойными людьми, трудятся в различных отраслях и учреждениях района, республики и за ее пределами.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планирует четко, ведет очень интересно, ярко и разнообразно. Наглядный материал, широкая индивидуальная работа всегда соединяются ею с творческим трудом учащихся. Удивительное педагогическое чутье, </w:t>
      </w:r>
      <w:r w:rsidR="00DD5576">
        <w:rPr>
          <w:rFonts w:ascii="Times New Roman" w:hAnsi="Times New Roman" w:cs="Times New Roman"/>
          <w:sz w:val="24"/>
          <w:szCs w:val="24"/>
        </w:rPr>
        <w:t xml:space="preserve">внимание и чуткость в сочетании </w:t>
      </w:r>
      <w:r w:rsidRPr="00E61C4C">
        <w:rPr>
          <w:rFonts w:ascii="Times New Roman" w:hAnsi="Times New Roman" w:cs="Times New Roman"/>
          <w:sz w:val="24"/>
          <w:szCs w:val="24"/>
        </w:rPr>
        <w:t>с необходимой требовательностью помогают учителю планировать свою педагогическую деятельность. Доброжелательный тон, сдержанный такт, разрешение проблемных вопросов с помощью учащихся, использование игровых моментов в процессе обучения – все это способствует тому, что учитель добивается высокого уровня знаний и воспитанности учащихся. Обязательным моментом на уроке являются занимательные игры, что дает также свои результаты. Постепенно дети усваивают, что учение – это серьезный и необходимый, но увлекательный труд, который дается только трудолюбивому и дисциплинированному. А его результат обязательно поощряется, ставится</w:t>
      </w:r>
      <w:r w:rsidR="00DD5576">
        <w:rPr>
          <w:rFonts w:ascii="Times New Roman" w:hAnsi="Times New Roman" w:cs="Times New Roman"/>
          <w:sz w:val="24"/>
          <w:szCs w:val="24"/>
        </w:rPr>
        <w:t xml:space="preserve"> </w:t>
      </w:r>
      <w:r w:rsidRPr="00E61C4C">
        <w:rPr>
          <w:rFonts w:ascii="Times New Roman" w:hAnsi="Times New Roman" w:cs="Times New Roman"/>
          <w:sz w:val="24"/>
          <w:szCs w:val="24"/>
        </w:rPr>
        <w:t>в пример другим. При таком отношении учителя к св</w:t>
      </w:r>
      <w:r w:rsidR="00DD5576">
        <w:rPr>
          <w:rFonts w:ascii="Times New Roman" w:hAnsi="Times New Roman" w:cs="Times New Roman"/>
          <w:sz w:val="24"/>
          <w:szCs w:val="24"/>
        </w:rPr>
        <w:t xml:space="preserve">оим воспитанникам, из них через </w:t>
      </w:r>
      <w:r w:rsidRPr="00E61C4C">
        <w:rPr>
          <w:rFonts w:ascii="Times New Roman" w:hAnsi="Times New Roman" w:cs="Times New Roman"/>
          <w:sz w:val="24"/>
          <w:szCs w:val="24"/>
        </w:rPr>
        <w:t>определенные годы вырастают серьезные ученики старших классов. И, как правило, такие ученики поступают учиться в высшие учебные заведения, и из них получаются хорошие специалисты.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труд Т.А.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Хамзатовой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множество раз был отмечен грамотами и дипломами, среди которых Почетная грамота «За заслуги в сфере образования и добросовестный труд» за подписью бывшего министра просвещения РФ О.Ю. Васильевой, благодарность «За добросовестный труд» Министерства просвещения РФ, грамота «За профессионализм, многолетний добросовестный труд в обучении и воспитании школьников» за подписью мэра города Урус-Мартан А.А.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Заурбекова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, а также грамоты за подписями начальника управления образования С.А.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Сатуева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, мэра города Урус-Мартан Р.С.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, председателя Совета депутатов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района С.А.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Асуева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>. В числе наград – дипломы Лауреата республиканского смотра-конкурса педагогических коллективов учреждений образований ЧР (2011 и 2012 гг.) и другие.</w:t>
      </w:r>
    </w:p>
    <w:p w:rsidR="00E61C4C" w:rsidRPr="00E61C4C" w:rsidRDefault="00501CD4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только – 46 лет</w:t>
      </w:r>
      <w:r w:rsidR="00E61C4C" w:rsidRPr="00E61C4C">
        <w:rPr>
          <w:rFonts w:ascii="Times New Roman" w:hAnsi="Times New Roman" w:cs="Times New Roman"/>
          <w:sz w:val="24"/>
          <w:szCs w:val="24"/>
        </w:rPr>
        <w:t xml:space="preserve"> изо дня в день стояла она перед учащимися у классной доски, передавая свои знания подрастающему поколению, обучая детей постигать азы науки! Это ли не подвиг?!</w:t>
      </w:r>
    </w:p>
    <w:p w:rsidR="00E61C4C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«Учитель – это человек, который ведет ребенка сквозь годы детства, отрочества. Совершает каждодневный незаметный подвиг, отдает детям свои знания, вкладывает в них частичку своего сердца. Без любви к своему делу, без любви к детям невозможно быть хорошим учителем», – </w:t>
      </w:r>
      <w:r w:rsidR="00DD5576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="00DD5576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="00D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576">
        <w:rPr>
          <w:rFonts w:ascii="Times New Roman" w:hAnsi="Times New Roman" w:cs="Times New Roman"/>
          <w:sz w:val="24"/>
          <w:szCs w:val="24"/>
        </w:rPr>
        <w:t>Абдулкеримовна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>.</w:t>
      </w:r>
    </w:p>
    <w:p w:rsidR="00DD5576" w:rsidRPr="00E61C4C" w:rsidRDefault="00E61C4C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E61C4C">
        <w:rPr>
          <w:rFonts w:ascii="Times New Roman" w:hAnsi="Times New Roman" w:cs="Times New Roman"/>
          <w:sz w:val="24"/>
          <w:szCs w:val="24"/>
        </w:rPr>
        <w:t xml:space="preserve">В этой школе прошла молодость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, здесь она повзрослела, у нее выросли пятеро детей, подрастают внуки и правнуки. Она сумела и своим детям помочь приобрести профессии по призванию. Анжела окончила педагогический институт, преподает английский язык, Фатима – учитель начальных классов,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Анзор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– окончил спортивное отделение педучилища, </w:t>
      </w:r>
      <w:proofErr w:type="spellStart"/>
      <w:r w:rsidRPr="00E61C4C">
        <w:rPr>
          <w:rFonts w:ascii="Times New Roman" w:hAnsi="Times New Roman" w:cs="Times New Roman"/>
          <w:sz w:val="24"/>
          <w:szCs w:val="24"/>
        </w:rPr>
        <w:t>Асламбек</w:t>
      </w:r>
      <w:proofErr w:type="spellEnd"/>
      <w:r w:rsidRPr="00E61C4C">
        <w:rPr>
          <w:rFonts w:ascii="Times New Roman" w:hAnsi="Times New Roman" w:cs="Times New Roman"/>
          <w:sz w:val="24"/>
          <w:szCs w:val="24"/>
        </w:rPr>
        <w:t xml:space="preserve"> – Военно-космическую академию имени А.Ф. Можайского, Анвар – Грозненский нефтяной институт.</w:t>
      </w:r>
    </w:p>
    <w:p w:rsidR="0022010E" w:rsidRPr="0022010E" w:rsidRDefault="0022010E" w:rsidP="00501CD4">
      <w:pPr>
        <w:jc w:val="both"/>
        <w:rPr>
          <w:rFonts w:ascii="Times New Roman" w:hAnsi="Times New Roman" w:cs="Times New Roman"/>
          <w:sz w:val="24"/>
          <w:szCs w:val="24"/>
        </w:rPr>
      </w:pPr>
      <w:r w:rsidRPr="0022010E">
        <w:rPr>
          <w:rFonts w:ascii="Times New Roman" w:hAnsi="Times New Roman" w:cs="Times New Roman"/>
          <w:sz w:val="24"/>
          <w:szCs w:val="24"/>
        </w:rPr>
        <w:t>Можно ли выбрать призвание один раз и навсегда? Ответ не однозначен: для одних людей это ока</w:t>
      </w:r>
      <w:r w:rsidR="00DD5576">
        <w:rPr>
          <w:rFonts w:ascii="Times New Roman" w:hAnsi="Times New Roman" w:cs="Times New Roman"/>
          <w:sz w:val="24"/>
          <w:szCs w:val="24"/>
        </w:rPr>
        <w:t>зывается возможным, для других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н</w:t>
      </w:r>
      <w:r w:rsidR="00DD5576">
        <w:rPr>
          <w:rFonts w:ascii="Times New Roman" w:hAnsi="Times New Roman" w:cs="Times New Roman"/>
          <w:sz w:val="24"/>
          <w:szCs w:val="24"/>
        </w:rPr>
        <w:t>ет. Главное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быть открытым к изменениям, исследовать себя и позволить себе развиваться. П</w:t>
      </w:r>
      <w:r w:rsidR="00DD5576">
        <w:rPr>
          <w:rFonts w:ascii="Times New Roman" w:hAnsi="Times New Roman" w:cs="Times New Roman"/>
          <w:sz w:val="24"/>
          <w:szCs w:val="24"/>
        </w:rPr>
        <w:t>ознание себя и своих интересов –</w:t>
      </w:r>
      <w:r w:rsidRPr="0022010E">
        <w:rPr>
          <w:rFonts w:ascii="Times New Roman" w:hAnsi="Times New Roman" w:cs="Times New Roman"/>
          <w:sz w:val="24"/>
          <w:szCs w:val="24"/>
        </w:rPr>
        <w:t xml:space="preserve"> это постоянный процесс, и это ли не самое большое приключение в жизни</w:t>
      </w:r>
      <w:r w:rsidR="00DD5576">
        <w:rPr>
          <w:rFonts w:ascii="Times New Roman" w:hAnsi="Times New Roman" w:cs="Times New Roman"/>
          <w:sz w:val="24"/>
          <w:szCs w:val="24"/>
        </w:rPr>
        <w:t xml:space="preserve">? В конечном итоге, призвание – </w:t>
      </w:r>
      <w:r w:rsidRPr="0022010E">
        <w:rPr>
          <w:rFonts w:ascii="Times New Roman" w:hAnsi="Times New Roman" w:cs="Times New Roman"/>
          <w:sz w:val="24"/>
          <w:szCs w:val="24"/>
        </w:rPr>
        <w:t>это не просто выбор, это путь к самореализации и счастью.</w:t>
      </w:r>
      <w:r w:rsidR="00DD5576">
        <w:rPr>
          <w:rFonts w:ascii="Times New Roman" w:hAnsi="Times New Roman" w:cs="Times New Roman"/>
          <w:sz w:val="24"/>
          <w:szCs w:val="24"/>
        </w:rPr>
        <w:t xml:space="preserve"> А проект «Билет в будущее» поможет школьникам выбрать свое призвание на всю жизнь!</w:t>
      </w:r>
      <w:r w:rsidR="00DD5576" w:rsidRPr="00DD5576">
        <w:t xml:space="preserve"> </w:t>
      </w:r>
    </w:p>
    <w:sectPr w:rsidR="0022010E" w:rsidRPr="002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0E"/>
    <w:rsid w:val="000969FF"/>
    <w:rsid w:val="0022010E"/>
    <w:rsid w:val="00501CD4"/>
    <w:rsid w:val="00930B50"/>
    <w:rsid w:val="00A370CE"/>
    <w:rsid w:val="00DB4862"/>
    <w:rsid w:val="00DD5576"/>
    <w:rsid w:val="00E6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DE21"/>
  <w15:chartTrackingRefBased/>
  <w15:docId w15:val="{BA717D9C-E480-42B2-9905-369B2E1D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Алет</dc:creator>
  <cp:keywords/>
  <dc:description/>
  <cp:lastModifiedBy>Алет</cp:lastModifiedBy>
  <cp:revision>6</cp:revision>
  <dcterms:created xsi:type="dcterms:W3CDTF">2024-10-13T08:59:00Z</dcterms:created>
  <dcterms:modified xsi:type="dcterms:W3CDTF">2024-10-14T08:28:00Z</dcterms:modified>
</cp:coreProperties>
</file>